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235"/>
        <w:gridCol w:w="1609"/>
        <w:gridCol w:w="4236"/>
      </w:tblGrid>
      <w:tr w:rsidR="00E01934" w:rsidRPr="00D67F24" w:rsidTr="00C42E66">
        <w:tc>
          <w:tcPr>
            <w:tcW w:w="41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ГАЛОУНАЕ УПРА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Ў</w:t>
            </w:r>
            <w:r>
              <w:rPr>
                <w:rFonts w:ascii="Times New Roman" w:hAnsi="Times New Roman"/>
                <w:sz w:val="18"/>
                <w:szCs w:val="18"/>
              </w:rPr>
              <w:t>ЛЕННЕ ПА АДУКЫЦЫ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МАГІЛЁЎСК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АГА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АБЛ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КАН</w:t>
            </w:r>
            <w:r>
              <w:rPr>
                <w:rFonts w:ascii="Times New Roman" w:hAnsi="Times New Roman"/>
                <w:sz w:val="18"/>
                <w:szCs w:val="18"/>
              </w:rPr>
              <w:t>КОМА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E01934" w:rsidRDefault="00E01934" w:rsidP="00C42E6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УСТАНОВА  АДУКАЦЫІ</w:t>
            </w:r>
          </w:p>
          <w:p w:rsidR="00E01934" w:rsidRDefault="00E01934" w:rsidP="00C42E6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 xml:space="preserve">«БАБРУЙСКІ </w:t>
            </w:r>
          </w:p>
          <w:p w:rsidR="00E01934" w:rsidRDefault="00E01934" w:rsidP="00C42E6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be-BY"/>
              </w:rPr>
              <w:t>ДЗЯРЖАЎНЫ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КАЛЕДЖ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МЯ А.Я.ЛАРЫНА»</w:t>
            </w:r>
          </w:p>
          <w:p w:rsidR="00E01934" w:rsidRDefault="00E01934" w:rsidP="00C42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вул. К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рылова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38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213830, г. Бабруйск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тэл. (0225) 74 15 37; факс (0225)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bgpthk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tut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01934" w:rsidRDefault="00E01934" w:rsidP="00C42E66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Р/с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AKBB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36040000003077100000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</w:p>
          <w:p w:rsidR="00E01934" w:rsidRDefault="00E01934" w:rsidP="00C42E66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філіял 703,  АСБ “Беларусбанк”, код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AKBBBY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21703</w:t>
            </w:r>
          </w:p>
          <w:p w:rsidR="00E01934" w:rsidRDefault="00E01934" w:rsidP="00C42E66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УНП 700068844</w:t>
            </w:r>
          </w:p>
        </w:tc>
        <w:tc>
          <w:tcPr>
            <w:tcW w:w="156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01934" w:rsidRPr="00E936C2" w:rsidRDefault="00E01934" w:rsidP="00C42E66">
            <w:pPr>
              <w:spacing w:after="0"/>
              <w:rPr>
                <w:rFonts w:cs="Times New Roman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ГЛАВНОЕ УПРАВЛЕНИЕ ПО ОБРАЗОВАНИЮ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МОГИЛЕВСКОГО ОБЛИСПОЛКОМА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УЧРЕЖДЕНИЕ ОБРАЗОВАНИЯ</w:t>
            </w:r>
          </w:p>
          <w:p w:rsidR="00E01934" w:rsidRDefault="00E01934" w:rsidP="00C42E6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«БОБРУЙСКИЙ </w:t>
            </w:r>
          </w:p>
          <w:p w:rsidR="00E01934" w:rsidRDefault="00E01934" w:rsidP="00C42E6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КОЛЛЕДЖ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ИМЕНИ А.Е.ЛАРИНА»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ул. К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рылова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38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213830, г. 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бруйск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тел. (0225) 74 15 37; факс (0225)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bgpthk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tut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Р/с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AKBB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36040000003077100000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филиал 703,  АСБ “Беларусбанк”, код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AKBBBY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21703</w:t>
            </w:r>
          </w:p>
          <w:p w:rsidR="00E01934" w:rsidRDefault="00E01934" w:rsidP="00C4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УНП 700068844</w:t>
            </w:r>
          </w:p>
        </w:tc>
      </w:tr>
    </w:tbl>
    <w:p w:rsidR="00E01934" w:rsidRPr="00E936C2" w:rsidRDefault="00E01934" w:rsidP="00E01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6266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72"/>
      </w:tblGrid>
      <w:tr w:rsidR="00E01934" w:rsidRPr="00476B27" w:rsidTr="00C42E66">
        <w:trPr>
          <w:trHeight w:val="2169"/>
        </w:trPr>
        <w:tc>
          <w:tcPr>
            <w:tcW w:w="5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Default="00E01934" w:rsidP="0079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Исх. № </w:t>
            </w:r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655</w:t>
            </w:r>
          </w:p>
          <w:p w:rsidR="00E01934" w:rsidRPr="0087178A" w:rsidRDefault="00E01934" w:rsidP="00D6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  <w:bookmarkStart w:id="0" w:name="_GoBack"/>
            <w:bookmarkEnd w:id="0"/>
          </w:p>
        </w:tc>
        <w:tc>
          <w:tcPr>
            <w:tcW w:w="36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F3D" w:rsidRPr="00D67F24" w:rsidRDefault="0079344C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Кому:</w:t>
            </w:r>
            <w:r w:rsidR="0052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ЧПТУП «</w:t>
            </w:r>
            <w:proofErr w:type="spellStart"/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Смартикон</w:t>
            </w:r>
            <w:proofErr w:type="spellEnd"/>
            <w:r w:rsidR="00D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F3D" w:rsidRPr="00D67F24" w:rsidRDefault="00261F3D" w:rsidP="00C4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689" w:rsidRPr="00476B27" w:rsidRDefault="00523689" w:rsidP="00523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О ПРЕДОСТАВЛЕНИИ СВЕДЕНИЙ</w:t>
      </w:r>
    </w:p>
    <w:p w:rsidR="00523689" w:rsidRPr="00686AD5" w:rsidRDefault="00523689" w:rsidP="00523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 закупку</w:t>
      </w:r>
      <w:r w:rsidRPr="000A3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дезинфицирующих средств </w:t>
      </w:r>
      <w:r w:rsidRPr="000A3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2020г.</w:t>
      </w:r>
    </w:p>
    <w:p w:rsidR="00523689" w:rsidRPr="00476B27" w:rsidRDefault="00523689" w:rsidP="00523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УО</w:t>
      </w:r>
      <w:r w:rsidRPr="00476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БГК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А.Е.Ларина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23689" w:rsidRPr="00476B27" w:rsidRDefault="00523689" w:rsidP="005236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B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085"/>
        <w:gridCol w:w="3549"/>
      </w:tblGrid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 процедуры закупки</w:t>
            </w:r>
          </w:p>
        </w:tc>
        <w:tc>
          <w:tcPr>
            <w:tcW w:w="4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из одного источника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заказчике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А.Е.Ларина</w:t>
            </w:r>
            <w:proofErr w:type="spellEnd"/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213830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r w:rsidRPr="001B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Могилевская область, </w:t>
            </w:r>
          </w:p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Бобруйск, ул. Крылова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700068844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393015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bgpthk@tut.by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работниках заказчика (организатора)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(при наличии)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и подачи сведений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запрос предоставляется в форме коммерческого предложения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15.00 14</w:t>
            </w:r>
            <w:r w:rsidRPr="00356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.05.2020г.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предоставления сведений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7827E3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электронной почте </w:t>
            </w:r>
          </w:p>
          <w:p w:rsidR="00523689" w:rsidRPr="00E41A21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2DA1">
              <w:rPr>
                <w:rFonts w:ascii="Times New Roman" w:hAnsi="Times New Roman" w:cs="Times New Roman"/>
                <w:b/>
                <w:lang w:val="en-US"/>
              </w:rPr>
              <w:t>bgpthk</w:t>
            </w:r>
            <w:proofErr w:type="spellEnd"/>
            <w:r w:rsidRPr="003A2DA1">
              <w:rPr>
                <w:rFonts w:ascii="Times New Roman" w:hAnsi="Times New Roman" w:cs="Times New Roman"/>
                <w:b/>
              </w:rPr>
              <w:t>@</w:t>
            </w:r>
            <w:r w:rsidRPr="003A2DA1">
              <w:rPr>
                <w:rFonts w:ascii="Times New Roman" w:hAnsi="Times New Roman" w:cs="Times New Roman"/>
                <w:b/>
                <w:lang w:val="en-US"/>
              </w:rPr>
              <w:t>tut</w:t>
            </w:r>
            <w:r w:rsidRPr="003A2DA1">
              <w:rPr>
                <w:rFonts w:ascii="Times New Roman" w:hAnsi="Times New Roman" w:cs="Times New Roman"/>
                <w:b/>
              </w:rPr>
              <w:t>.</w:t>
            </w:r>
            <w:r w:rsidRPr="003A2DA1">
              <w:rPr>
                <w:rFonts w:ascii="Times New Roman" w:hAnsi="Times New Roman" w:cs="Times New Roman"/>
                <w:b/>
                <w:lang w:val="en-US"/>
              </w:rPr>
              <w:t>by</w:t>
            </w:r>
            <w:r>
              <w:rPr>
                <w:b/>
              </w:rPr>
              <w:t xml:space="preserve">  </w:t>
            </w:r>
            <w:r w:rsidRPr="003A2DA1">
              <w:rPr>
                <w:rFonts w:ascii="Times New Roman" w:hAnsi="Times New Roman" w:cs="Times New Roman"/>
              </w:rPr>
              <w:t>или</w:t>
            </w:r>
            <w:r w:rsidRPr="00A717F9">
              <w:t xml:space="preserve"> </w:t>
            </w:r>
          </w:p>
          <w:p w:rsidR="00523689" w:rsidRPr="00A03EF9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56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факсу (0225) 73-73-88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почтой по адресу </w:t>
            </w:r>
            <w:r w:rsidRPr="00F6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РБ,</w:t>
            </w:r>
            <w:r w:rsidRPr="00F6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Могилевская область, г. Бобруйск, ул. Крылова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3689" w:rsidRPr="00476B27" w:rsidTr="00D92703">
        <w:trPr>
          <w:trHeight w:val="240"/>
        </w:trPr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процедуре</w:t>
            </w:r>
          </w:p>
        </w:tc>
        <w:tc>
          <w:tcPr>
            <w:tcW w:w="3549" w:type="dxa"/>
          </w:tcPr>
          <w:p w:rsidR="00523689" w:rsidRPr="00476B27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составу участников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участию в процедуре допускаются юридические и физические лица, в качестве потенциального поставщика </w:t>
            </w: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(подрядчика, исполнителя), в соответствии со ст. 16, за исключением поставщиков (подрядчиков, исполнителей), временно не допускаемых к участию в процедурах государственных закупок в соответствии со ст.18 Закона Республики Беларусь от 17.07.2018г. №136-3 о внесении изменений и дополнений в</w:t>
            </w:r>
            <w:r w:rsidRPr="00984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«О государственных закупках товаров (работ, услуг)»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квалификационным данным участника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соответствии  п.2  статьи 16 Закона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17.07.2018г. №136-3 участникам необходимо представить документы, подтверждающие правомочность и квалификацию:</w:t>
            </w:r>
          </w:p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копию свидетельства о государственной регистрации субъекта хозяйствования;</w:t>
            </w:r>
          </w:p>
          <w:p w:rsidR="00523689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копии сертификатов (удостоверений), подтверждающие право на осуществление соответствующего вида деятельности;</w:t>
            </w:r>
          </w:p>
          <w:p w:rsidR="00523689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краткие справочные данные о претенденте;</w:t>
            </w:r>
          </w:p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могут представить другие документы, которые считают необходимыми для подтверждения своей квалификации;</w:t>
            </w:r>
          </w:p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информация об участии в процедуре субъектов малого и среднего предпринимательства: в соответствии с законодательством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3689" w:rsidRPr="005E7C74" w:rsidTr="00D92703">
        <w:trPr>
          <w:gridAfter w:val="1"/>
          <w:wAfter w:w="3549" w:type="dxa"/>
          <w:trHeight w:val="24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5E7C74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Лот № 1 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Дезинфицирующее средство для обработки рук «Чистые ручки» либо аналог (в виде геля, фасовка по 1 л)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ОКРБ 007-2012 (подвид)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20.20.14.900</w:t>
            </w:r>
          </w:p>
        </w:tc>
      </w:tr>
      <w:tr w:rsidR="00523689" w:rsidRPr="00146F00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 соответствии с ОКРБ 007-2012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146F00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дезинфицирующие, бактериостатические и средства стерилизации прочие, расфасованные в формы или упаковки для торговли розничной или представленные в виде готовых препаратов или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(количество)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л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июль 2020г.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факту выполненных работ</w:t>
            </w:r>
          </w:p>
        </w:tc>
      </w:tr>
      <w:tr w:rsidR="00523689" w:rsidRPr="007A0E3B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поставки товаров (выполнения работ, </w:t>
            </w: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услуг)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7A0E3B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Бобруйск, ул. Крылова, д.38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585301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Ориентировочная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закупки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 рублей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585301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закупки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</w:tr>
      <w:tr w:rsidR="00523689" w:rsidRPr="005E7C74" w:rsidTr="00D92703">
        <w:trPr>
          <w:gridAfter w:val="1"/>
          <w:wAfter w:w="3549" w:type="dxa"/>
          <w:trHeight w:val="24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5E7C74" w:rsidRDefault="00523689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2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Концентрат средства дезинфицирующего с моющим эффектом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(фасовка по 1000 мл, 5000 мл, 10000 мл)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ОКРБ 007-2012 (подвид)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20.20.14.900</w:t>
            </w:r>
          </w:p>
        </w:tc>
      </w:tr>
      <w:tr w:rsidR="00523689" w:rsidRPr="00146F00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 соответствии с ОКРБ 007-2012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146F00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дезинфицирующие, бактериостатические и средства стерилизации прочие, расфасованные в формы или упаковки для торговли розничной или представленные в виде готовых препаратов или изделий.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(количество)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июль 2020г.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факту выполненных работ</w:t>
            </w:r>
          </w:p>
        </w:tc>
      </w:tr>
      <w:tr w:rsidR="00523689" w:rsidRPr="007A0E3B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7A0E3B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Бобруйск, ул. Крылова, д.38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984CEF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закупки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 рублей</w:t>
            </w:r>
          </w:p>
        </w:tc>
      </w:tr>
      <w:tr w:rsidR="00523689" w:rsidRPr="00476B27" w:rsidTr="00D92703">
        <w:trPr>
          <w:gridAfter w:val="1"/>
          <w:wAfter w:w="3549" w:type="dxa"/>
          <w:trHeight w:val="240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984CEF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закупки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689" w:rsidRPr="00476B27" w:rsidRDefault="00523689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</w:tr>
    </w:tbl>
    <w:p w:rsidR="00523689" w:rsidRDefault="00523689" w:rsidP="005236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23689" w:rsidRDefault="00523689" w:rsidP="005236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23689" w:rsidRDefault="00523689" w:rsidP="005236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23689" w:rsidRPr="00585301" w:rsidRDefault="00523689" w:rsidP="005236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Зам. директора по </w:t>
      </w:r>
      <w:proofErr w:type="gramStart"/>
      <w:r>
        <w:rPr>
          <w:color w:val="000000"/>
        </w:rPr>
        <w:t>ХР</w:t>
      </w:r>
      <w:proofErr w:type="gramEnd"/>
      <w:r>
        <w:rPr>
          <w:color w:val="000000"/>
        </w:rPr>
        <w:t xml:space="preserve">                        _________________             </w:t>
      </w:r>
      <w:proofErr w:type="spellStart"/>
      <w:r w:rsidRPr="00585301">
        <w:rPr>
          <w:color w:val="000000"/>
          <w:u w:val="single"/>
        </w:rPr>
        <w:t>А.П.Лосицкий</w:t>
      </w:r>
      <w:proofErr w:type="spellEnd"/>
    </w:p>
    <w:p w:rsidR="00523689" w:rsidRDefault="00523689" w:rsidP="005236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(должность)                                           (подпись)                             (Ф.И.О.)</w:t>
      </w:r>
    </w:p>
    <w:p w:rsidR="001127A0" w:rsidRDefault="001127A0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p w:rsidR="00527D55" w:rsidRDefault="00527D55" w:rsidP="00523689">
      <w:pPr>
        <w:shd w:val="clear" w:color="auto" w:fill="FFFFFF"/>
        <w:spacing w:after="0" w:line="240" w:lineRule="auto"/>
        <w:jc w:val="center"/>
      </w:pPr>
    </w:p>
    <w:sectPr w:rsidR="00527D55" w:rsidSect="0026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8A" w:rsidRDefault="0087178A" w:rsidP="0087178A">
      <w:pPr>
        <w:spacing w:after="0" w:line="240" w:lineRule="auto"/>
      </w:pPr>
      <w:r>
        <w:separator/>
      </w:r>
    </w:p>
  </w:endnote>
  <w:endnote w:type="continuationSeparator" w:id="0">
    <w:p w:rsidR="0087178A" w:rsidRDefault="0087178A" w:rsidP="0087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8A" w:rsidRDefault="0087178A" w:rsidP="0087178A">
      <w:pPr>
        <w:spacing w:after="0" w:line="240" w:lineRule="auto"/>
      </w:pPr>
      <w:r>
        <w:separator/>
      </w:r>
    </w:p>
  </w:footnote>
  <w:footnote w:type="continuationSeparator" w:id="0">
    <w:p w:rsidR="0087178A" w:rsidRDefault="0087178A" w:rsidP="0087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4"/>
    <w:rsid w:val="001127A0"/>
    <w:rsid w:val="001F7B5E"/>
    <w:rsid w:val="00261F3D"/>
    <w:rsid w:val="003C1C3B"/>
    <w:rsid w:val="0042115E"/>
    <w:rsid w:val="00523689"/>
    <w:rsid w:val="00527D55"/>
    <w:rsid w:val="00555E86"/>
    <w:rsid w:val="00701FB4"/>
    <w:rsid w:val="0079344C"/>
    <w:rsid w:val="0087178A"/>
    <w:rsid w:val="00877D03"/>
    <w:rsid w:val="009C6912"/>
    <w:rsid w:val="00D67F24"/>
    <w:rsid w:val="00E01934"/>
    <w:rsid w:val="00F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78A"/>
  </w:style>
  <w:style w:type="paragraph" w:styleId="a5">
    <w:name w:val="footer"/>
    <w:basedOn w:val="a"/>
    <w:link w:val="a6"/>
    <w:uiPriority w:val="99"/>
    <w:unhideWhenUsed/>
    <w:rsid w:val="0087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78A"/>
  </w:style>
  <w:style w:type="paragraph" w:styleId="a5">
    <w:name w:val="footer"/>
    <w:basedOn w:val="a"/>
    <w:link w:val="a6"/>
    <w:uiPriority w:val="99"/>
    <w:unhideWhenUsed/>
    <w:rsid w:val="0087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ddm-81</cp:lastModifiedBy>
  <cp:revision>3</cp:revision>
  <dcterms:created xsi:type="dcterms:W3CDTF">2020-05-11T11:05:00Z</dcterms:created>
  <dcterms:modified xsi:type="dcterms:W3CDTF">2020-05-13T12:18:00Z</dcterms:modified>
</cp:coreProperties>
</file>